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F4FEC" w14:textId="385D614C" w:rsidR="009C2C74" w:rsidRDefault="007C2C61" w:rsidP="009D391C">
      <w:pPr>
        <w:jc w:val="center"/>
        <w:rPr>
          <w:rStyle w:val="A3"/>
          <w:sz w:val="44"/>
          <w:szCs w:val="44"/>
        </w:rPr>
      </w:pPr>
      <w:r w:rsidRPr="009D391C">
        <w:rPr>
          <w:rStyle w:val="A3"/>
          <w:sz w:val="44"/>
          <w:szCs w:val="44"/>
        </w:rPr>
        <w:t>Internal Audit Report 2</w:t>
      </w:r>
      <w:r w:rsidR="003D0F46">
        <w:rPr>
          <w:rStyle w:val="A3"/>
          <w:sz w:val="44"/>
          <w:szCs w:val="44"/>
        </w:rPr>
        <w:t>0</w:t>
      </w:r>
      <w:r w:rsidR="009864F1">
        <w:rPr>
          <w:rStyle w:val="A3"/>
          <w:sz w:val="44"/>
          <w:szCs w:val="44"/>
        </w:rPr>
        <w:t>2</w:t>
      </w:r>
      <w:r w:rsidR="003F4402">
        <w:rPr>
          <w:rStyle w:val="A3"/>
          <w:sz w:val="44"/>
          <w:szCs w:val="44"/>
        </w:rPr>
        <w:t>2</w:t>
      </w:r>
      <w:r w:rsidR="003D0F46">
        <w:rPr>
          <w:rStyle w:val="A3"/>
          <w:sz w:val="44"/>
          <w:szCs w:val="44"/>
        </w:rPr>
        <w:t>-202</w:t>
      </w:r>
      <w:r w:rsidR="003F4402">
        <w:rPr>
          <w:rStyle w:val="A3"/>
          <w:sz w:val="44"/>
          <w:szCs w:val="44"/>
        </w:rPr>
        <w:t>3</w:t>
      </w:r>
      <w:r w:rsidRPr="009D391C">
        <w:rPr>
          <w:rStyle w:val="A3"/>
          <w:sz w:val="44"/>
          <w:szCs w:val="44"/>
        </w:rPr>
        <w:t xml:space="preserve"> for Begbroke </w:t>
      </w:r>
      <w:r w:rsidR="007F13F2">
        <w:rPr>
          <w:rStyle w:val="A3"/>
          <w:sz w:val="44"/>
          <w:szCs w:val="44"/>
        </w:rPr>
        <w:t>P</w:t>
      </w:r>
      <w:r w:rsidRPr="009D391C">
        <w:rPr>
          <w:rStyle w:val="A3"/>
          <w:sz w:val="44"/>
          <w:szCs w:val="44"/>
        </w:rPr>
        <w:t xml:space="preserve">arish </w:t>
      </w:r>
      <w:r w:rsidR="007F13F2">
        <w:rPr>
          <w:rStyle w:val="A3"/>
          <w:sz w:val="44"/>
          <w:szCs w:val="44"/>
        </w:rPr>
        <w:t>C</w:t>
      </w:r>
      <w:r w:rsidRPr="009D391C">
        <w:rPr>
          <w:rStyle w:val="A3"/>
          <w:sz w:val="44"/>
          <w:szCs w:val="44"/>
        </w:rPr>
        <w:t>ouncil</w:t>
      </w:r>
    </w:p>
    <w:p w14:paraId="116BC8E1" w14:textId="77777777" w:rsidR="009D391C" w:rsidRPr="009D391C" w:rsidRDefault="009D391C" w:rsidP="009D391C">
      <w:pPr>
        <w:jc w:val="center"/>
        <w:rPr>
          <w:sz w:val="44"/>
          <w:szCs w:val="44"/>
        </w:rPr>
      </w:pPr>
    </w:p>
    <w:p w14:paraId="0FAC2465" w14:textId="04E7B852" w:rsidR="007C2C61" w:rsidRPr="003C2A0A" w:rsidRDefault="007C2C61" w:rsidP="003C2A0A">
      <w:pPr>
        <w:pStyle w:val="ListParagraph"/>
        <w:numPr>
          <w:ilvl w:val="0"/>
          <w:numId w:val="1"/>
        </w:numPr>
        <w:rPr>
          <w:rFonts w:cstheme="minorHAnsi"/>
          <w:b/>
          <w:sz w:val="28"/>
          <w:szCs w:val="28"/>
          <w:u w:val="single"/>
        </w:rPr>
      </w:pPr>
      <w:r w:rsidRPr="003C2A0A">
        <w:rPr>
          <w:rFonts w:cstheme="minorHAnsi"/>
          <w:b/>
          <w:sz w:val="28"/>
          <w:szCs w:val="28"/>
          <w:u w:val="single"/>
        </w:rPr>
        <w:t>Petty cash – separate note for External Auditor</w:t>
      </w:r>
    </w:p>
    <w:p w14:paraId="553AB39A" w14:textId="3EFFCBDE" w:rsidR="007C2C61" w:rsidRPr="003C2A0A" w:rsidRDefault="007C2C61">
      <w:pPr>
        <w:rPr>
          <w:rFonts w:cstheme="minorHAnsi"/>
          <w:sz w:val="28"/>
          <w:szCs w:val="28"/>
        </w:rPr>
      </w:pPr>
      <w:r w:rsidRPr="003C2A0A">
        <w:rPr>
          <w:rFonts w:cstheme="minorHAnsi"/>
          <w:b/>
          <w:sz w:val="28"/>
          <w:szCs w:val="28"/>
        </w:rPr>
        <w:t>From page 3 of 6</w:t>
      </w:r>
      <w:r w:rsidRPr="003C2A0A">
        <w:rPr>
          <w:rFonts w:cstheme="minorHAnsi"/>
          <w:sz w:val="28"/>
          <w:szCs w:val="28"/>
        </w:rPr>
        <w:t xml:space="preserve"> **Note: If the response is ‘not covered’ please state when the most recent internal audit work was done in this area and when it is next planned, or, if coverage is not required, the annual internal audit report must explain why not (add separate sheets if needed).</w:t>
      </w:r>
    </w:p>
    <w:p w14:paraId="4725328C" w14:textId="32735F16" w:rsidR="00476A3C" w:rsidRPr="003C2A0A" w:rsidRDefault="007C2C61" w:rsidP="008C7A8C">
      <w:pPr>
        <w:rPr>
          <w:rFonts w:cstheme="minorHAnsi"/>
          <w:b/>
          <w:bCs/>
          <w:i/>
          <w:iCs/>
          <w:sz w:val="28"/>
          <w:szCs w:val="28"/>
        </w:rPr>
      </w:pPr>
      <w:r w:rsidRPr="003C2A0A">
        <w:rPr>
          <w:rFonts w:cstheme="minorHAnsi"/>
          <w:b/>
          <w:bCs/>
          <w:i/>
          <w:iCs/>
          <w:sz w:val="28"/>
          <w:szCs w:val="28"/>
        </w:rPr>
        <w:t xml:space="preserve">I have indicated this as </w:t>
      </w:r>
      <w:r w:rsidR="008D2233" w:rsidRPr="003C2A0A">
        <w:rPr>
          <w:rFonts w:cstheme="minorHAnsi"/>
          <w:b/>
          <w:bCs/>
          <w:i/>
          <w:iCs/>
          <w:sz w:val="28"/>
          <w:szCs w:val="28"/>
        </w:rPr>
        <w:t>“N</w:t>
      </w:r>
      <w:r w:rsidRPr="003C2A0A">
        <w:rPr>
          <w:rFonts w:cstheme="minorHAnsi"/>
          <w:b/>
          <w:bCs/>
          <w:i/>
          <w:iCs/>
          <w:sz w:val="28"/>
          <w:szCs w:val="28"/>
        </w:rPr>
        <w:t>ot covered</w:t>
      </w:r>
      <w:r w:rsidR="008D2233" w:rsidRPr="003C2A0A">
        <w:rPr>
          <w:rFonts w:cstheme="minorHAnsi"/>
          <w:b/>
          <w:bCs/>
          <w:i/>
          <w:iCs/>
          <w:sz w:val="28"/>
          <w:szCs w:val="28"/>
        </w:rPr>
        <w:t>”</w:t>
      </w:r>
      <w:r w:rsidRPr="003C2A0A">
        <w:rPr>
          <w:rFonts w:cstheme="minorHAnsi"/>
          <w:b/>
          <w:bCs/>
          <w:i/>
          <w:iCs/>
          <w:sz w:val="28"/>
          <w:szCs w:val="28"/>
        </w:rPr>
        <w:t xml:space="preserve"> in my Internal Audit Report</w:t>
      </w:r>
      <w:r w:rsidR="008C7A8C" w:rsidRPr="003C2A0A">
        <w:rPr>
          <w:rFonts w:cstheme="minorHAnsi"/>
          <w:b/>
          <w:bCs/>
          <w:i/>
          <w:iCs/>
          <w:sz w:val="28"/>
          <w:szCs w:val="28"/>
        </w:rPr>
        <w:t>.</w:t>
      </w:r>
    </w:p>
    <w:p w14:paraId="1D6994C0" w14:textId="2FE8954A" w:rsidR="007C2C61" w:rsidRPr="003C2A0A" w:rsidRDefault="007C2C61">
      <w:pPr>
        <w:rPr>
          <w:rFonts w:cstheme="minorHAnsi"/>
          <w:sz w:val="28"/>
          <w:szCs w:val="28"/>
        </w:rPr>
      </w:pPr>
      <w:r w:rsidRPr="003C2A0A">
        <w:rPr>
          <w:rFonts w:cstheme="minorHAnsi"/>
          <w:sz w:val="28"/>
          <w:szCs w:val="28"/>
        </w:rPr>
        <w:t xml:space="preserve">This is because Begbroke parish council </w:t>
      </w:r>
      <w:r w:rsidRPr="003C2A0A">
        <w:rPr>
          <w:rFonts w:cstheme="minorHAnsi"/>
          <w:b/>
          <w:sz w:val="28"/>
          <w:szCs w:val="28"/>
        </w:rPr>
        <w:t>does not</w:t>
      </w:r>
      <w:r w:rsidRPr="003C2A0A">
        <w:rPr>
          <w:rFonts w:cstheme="minorHAnsi"/>
          <w:sz w:val="28"/>
          <w:szCs w:val="28"/>
        </w:rPr>
        <w:t xml:space="preserve"> operate a petty Cash system</w:t>
      </w:r>
      <w:r w:rsidR="009922E5" w:rsidRPr="003C2A0A">
        <w:rPr>
          <w:rFonts w:cstheme="minorHAnsi"/>
          <w:sz w:val="28"/>
          <w:szCs w:val="28"/>
        </w:rPr>
        <w:t xml:space="preserve">, has no petty cash </w:t>
      </w:r>
      <w:r w:rsidRPr="003C2A0A">
        <w:rPr>
          <w:rFonts w:cstheme="minorHAnsi"/>
          <w:sz w:val="28"/>
          <w:szCs w:val="28"/>
        </w:rPr>
        <w:t xml:space="preserve">and </w:t>
      </w:r>
      <w:r w:rsidR="008D2233" w:rsidRPr="003C2A0A">
        <w:rPr>
          <w:rFonts w:cstheme="minorHAnsi"/>
          <w:sz w:val="28"/>
          <w:szCs w:val="28"/>
        </w:rPr>
        <w:t xml:space="preserve">response </w:t>
      </w:r>
      <w:r w:rsidRPr="003C2A0A">
        <w:rPr>
          <w:rFonts w:cstheme="minorHAnsi"/>
          <w:sz w:val="28"/>
          <w:szCs w:val="28"/>
        </w:rPr>
        <w:t>is therefore not applicable.</w:t>
      </w:r>
    </w:p>
    <w:p w14:paraId="34719805" w14:textId="1E8A7461" w:rsidR="00217FBD" w:rsidRPr="003C2A0A" w:rsidRDefault="003C2A0A" w:rsidP="003C2A0A">
      <w:pPr>
        <w:pStyle w:val="ListParagraph"/>
        <w:numPr>
          <w:ilvl w:val="0"/>
          <w:numId w:val="1"/>
        </w:numPr>
        <w:rPr>
          <w:rFonts w:cstheme="minorHAnsi"/>
          <w:sz w:val="28"/>
          <w:szCs w:val="28"/>
        </w:rPr>
      </w:pPr>
      <w:r w:rsidRPr="003C2A0A">
        <w:rPr>
          <w:rFonts w:cstheme="minorHAnsi"/>
          <w:b/>
          <w:bCs/>
          <w:sz w:val="28"/>
          <w:szCs w:val="28"/>
        </w:rPr>
        <w:t>Website:</w:t>
      </w:r>
      <w:r w:rsidRPr="003C2A0A">
        <w:rPr>
          <w:rFonts w:cstheme="minorHAnsi"/>
          <w:sz w:val="28"/>
          <w:szCs w:val="28"/>
        </w:rPr>
        <w:t xml:space="preserve"> </w:t>
      </w:r>
      <w:hyperlink r:id="rId5" w:history="1">
        <w:r w:rsidRPr="003C2A0A">
          <w:rPr>
            <w:rStyle w:val="Hyperlink"/>
            <w:rFonts w:cstheme="minorHAnsi"/>
            <w:sz w:val="28"/>
            <w:szCs w:val="28"/>
          </w:rPr>
          <w:t>Begbroke Parish Council (begbrokepc.org.uk)</w:t>
        </w:r>
      </w:hyperlink>
    </w:p>
    <w:p w14:paraId="6A1FC519" w14:textId="62106DF1" w:rsidR="003C2A0A" w:rsidRPr="003C2A0A" w:rsidRDefault="003C2A0A">
      <w:pPr>
        <w:rPr>
          <w:rFonts w:cstheme="minorHAnsi"/>
          <w:sz w:val="28"/>
          <w:szCs w:val="28"/>
        </w:rPr>
      </w:pPr>
      <w:r w:rsidRPr="003C2A0A">
        <w:rPr>
          <w:rFonts w:cstheme="minorHAnsi"/>
          <w:sz w:val="28"/>
          <w:szCs w:val="28"/>
        </w:rPr>
        <w:t>I have viewed the</w:t>
      </w:r>
      <w:r w:rsidR="00570DB0">
        <w:rPr>
          <w:rFonts w:cstheme="minorHAnsi"/>
          <w:sz w:val="28"/>
          <w:szCs w:val="28"/>
        </w:rPr>
        <w:t xml:space="preserve"> above </w:t>
      </w:r>
      <w:r w:rsidRPr="003C2A0A">
        <w:rPr>
          <w:rFonts w:cstheme="minorHAnsi"/>
          <w:sz w:val="28"/>
          <w:szCs w:val="28"/>
        </w:rPr>
        <w:t xml:space="preserve">website and confirmed that </w:t>
      </w:r>
      <w:r w:rsidR="00570DB0">
        <w:rPr>
          <w:rFonts w:cstheme="minorHAnsi"/>
          <w:sz w:val="28"/>
          <w:szCs w:val="28"/>
        </w:rPr>
        <w:t xml:space="preserve">in my view it </w:t>
      </w:r>
      <w:r w:rsidRPr="003C2A0A">
        <w:rPr>
          <w:rFonts w:cstheme="minorHAnsi"/>
          <w:sz w:val="28"/>
          <w:szCs w:val="28"/>
        </w:rPr>
        <w:t>complies with Regulation 13 of the Accounts and Audit Regulations 2015.</w:t>
      </w:r>
    </w:p>
    <w:p w14:paraId="4FC755B2" w14:textId="2D2F6183" w:rsidR="007C2C61" w:rsidRPr="003C2A0A" w:rsidRDefault="007C2C61">
      <w:pPr>
        <w:rPr>
          <w:rFonts w:cstheme="minorHAnsi"/>
          <w:sz w:val="28"/>
          <w:szCs w:val="28"/>
        </w:rPr>
      </w:pPr>
    </w:p>
    <w:p w14:paraId="0DBC9BE2" w14:textId="0A520A5C" w:rsidR="007C2C61" w:rsidRPr="003C2A0A" w:rsidRDefault="007C2C61">
      <w:pPr>
        <w:rPr>
          <w:rFonts w:cstheme="minorHAnsi"/>
          <w:sz w:val="28"/>
          <w:szCs w:val="28"/>
        </w:rPr>
      </w:pPr>
      <w:r w:rsidRPr="003C2A0A">
        <w:rPr>
          <w:rFonts w:cstheme="minorHAnsi"/>
          <w:b/>
          <w:sz w:val="28"/>
          <w:szCs w:val="28"/>
        </w:rPr>
        <w:t>Signed:</w:t>
      </w:r>
      <w:r w:rsidRPr="003C2A0A">
        <w:rPr>
          <w:rFonts w:cstheme="minorHAnsi"/>
          <w:sz w:val="28"/>
          <w:szCs w:val="28"/>
        </w:rPr>
        <w:t xml:space="preserve">  _____________________________________</w:t>
      </w:r>
    </w:p>
    <w:p w14:paraId="086411DD" w14:textId="77777777" w:rsidR="00183A76" w:rsidRPr="003C2A0A" w:rsidRDefault="00183A76">
      <w:pPr>
        <w:rPr>
          <w:rFonts w:cstheme="minorHAnsi"/>
          <w:sz w:val="28"/>
          <w:szCs w:val="28"/>
        </w:rPr>
      </w:pPr>
    </w:p>
    <w:p w14:paraId="6DE034FF" w14:textId="39D5F677" w:rsidR="008777DB" w:rsidRPr="003C2A0A" w:rsidRDefault="008777DB" w:rsidP="008777DB">
      <w:pPr>
        <w:rPr>
          <w:rFonts w:cstheme="minorHAnsi"/>
          <w:b/>
          <w:sz w:val="28"/>
          <w:szCs w:val="28"/>
        </w:rPr>
      </w:pPr>
      <w:r w:rsidRPr="003C2A0A">
        <w:rPr>
          <w:rFonts w:cstheme="minorHAnsi"/>
          <w:b/>
          <w:sz w:val="28"/>
          <w:szCs w:val="28"/>
        </w:rPr>
        <w:t xml:space="preserve">Date:   </w:t>
      </w:r>
      <w:r w:rsidR="00570DB0" w:rsidRPr="00570DB0">
        <w:rPr>
          <w:rFonts w:cstheme="minorHAnsi"/>
          <w:bCs/>
          <w:sz w:val="28"/>
          <w:szCs w:val="28"/>
        </w:rPr>
        <w:t>________________________</w:t>
      </w:r>
    </w:p>
    <w:p w14:paraId="0050E812" w14:textId="3AE39DCB" w:rsidR="008D2233" w:rsidRPr="003C2A0A" w:rsidRDefault="008D2233">
      <w:pPr>
        <w:rPr>
          <w:rFonts w:cstheme="minorHAnsi"/>
          <w:sz w:val="28"/>
          <w:szCs w:val="28"/>
        </w:rPr>
      </w:pPr>
    </w:p>
    <w:p w14:paraId="1470F8E7" w14:textId="36DC0ED8" w:rsidR="007C2C61" w:rsidRPr="003C2A0A" w:rsidRDefault="007C2C61">
      <w:pPr>
        <w:rPr>
          <w:rFonts w:cstheme="minorHAnsi"/>
          <w:sz w:val="28"/>
          <w:szCs w:val="28"/>
        </w:rPr>
      </w:pPr>
      <w:r w:rsidRPr="003C2A0A">
        <w:rPr>
          <w:rFonts w:cstheme="minorHAnsi"/>
          <w:sz w:val="28"/>
          <w:szCs w:val="28"/>
        </w:rPr>
        <w:t xml:space="preserve">M A Caughey </w:t>
      </w:r>
    </w:p>
    <w:p w14:paraId="400C295F" w14:textId="230C784C" w:rsidR="007C2C61" w:rsidRPr="003C2A0A" w:rsidRDefault="007C2C61">
      <w:pPr>
        <w:rPr>
          <w:rFonts w:cstheme="minorHAnsi"/>
          <w:sz w:val="28"/>
          <w:szCs w:val="28"/>
        </w:rPr>
      </w:pPr>
      <w:r w:rsidRPr="003C2A0A">
        <w:rPr>
          <w:rFonts w:cstheme="minorHAnsi"/>
          <w:sz w:val="28"/>
          <w:szCs w:val="28"/>
        </w:rPr>
        <w:t>12 Colegrave Down</w:t>
      </w:r>
    </w:p>
    <w:p w14:paraId="5A1A1D1F" w14:textId="77777777" w:rsidR="007C2C61" w:rsidRPr="003C2A0A" w:rsidRDefault="007C2C61">
      <w:pPr>
        <w:rPr>
          <w:rFonts w:cstheme="minorHAnsi"/>
          <w:sz w:val="28"/>
          <w:szCs w:val="28"/>
        </w:rPr>
      </w:pPr>
      <w:r w:rsidRPr="003C2A0A">
        <w:rPr>
          <w:rFonts w:cstheme="minorHAnsi"/>
          <w:sz w:val="28"/>
          <w:szCs w:val="28"/>
        </w:rPr>
        <w:t>Cumnor Hill</w:t>
      </w:r>
    </w:p>
    <w:p w14:paraId="306FCBC9" w14:textId="1AA8D5AD" w:rsidR="007C2C61" w:rsidRPr="003C2A0A" w:rsidRDefault="007C2C61">
      <w:pPr>
        <w:rPr>
          <w:rFonts w:cstheme="minorHAnsi"/>
          <w:sz w:val="28"/>
          <w:szCs w:val="28"/>
        </w:rPr>
      </w:pPr>
      <w:r w:rsidRPr="003C2A0A">
        <w:rPr>
          <w:rFonts w:cstheme="minorHAnsi"/>
          <w:sz w:val="28"/>
          <w:szCs w:val="28"/>
        </w:rPr>
        <w:t xml:space="preserve"> Oxford</w:t>
      </w:r>
    </w:p>
    <w:p w14:paraId="5DE738D4" w14:textId="46501377" w:rsidR="007C2C61" w:rsidRPr="003C2A0A" w:rsidRDefault="003D0F46">
      <w:pPr>
        <w:rPr>
          <w:rFonts w:cstheme="minorHAnsi"/>
          <w:sz w:val="28"/>
          <w:szCs w:val="28"/>
        </w:rPr>
      </w:pPr>
      <w:r w:rsidRPr="003C2A0A">
        <w:rPr>
          <w:rFonts w:cstheme="minorHAnsi"/>
          <w:sz w:val="28"/>
          <w:szCs w:val="28"/>
        </w:rPr>
        <w:t xml:space="preserve"> </w:t>
      </w:r>
      <w:r w:rsidR="007C2C61" w:rsidRPr="003C2A0A">
        <w:rPr>
          <w:rFonts w:cstheme="minorHAnsi"/>
          <w:sz w:val="28"/>
          <w:szCs w:val="28"/>
        </w:rPr>
        <w:t>OX2</w:t>
      </w:r>
    </w:p>
    <w:p w14:paraId="18C09ED1" w14:textId="4CA90023" w:rsidR="007C2C61" w:rsidRPr="003C2A0A" w:rsidRDefault="007C2C61">
      <w:pPr>
        <w:rPr>
          <w:rFonts w:cstheme="minorHAnsi"/>
          <w:sz w:val="28"/>
          <w:szCs w:val="28"/>
        </w:rPr>
      </w:pPr>
    </w:p>
    <w:p w14:paraId="0B971F1E" w14:textId="77777777" w:rsidR="007C2C61" w:rsidRDefault="007C2C61"/>
    <w:sectPr w:rsidR="007C2C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C27BF"/>
    <w:multiLevelType w:val="hybridMultilevel"/>
    <w:tmpl w:val="2AE05E5A"/>
    <w:lvl w:ilvl="0" w:tplc="C60EA8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1873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C61"/>
    <w:rsid w:val="00045DE4"/>
    <w:rsid w:val="00052EBF"/>
    <w:rsid w:val="00183A76"/>
    <w:rsid w:val="00217FBD"/>
    <w:rsid w:val="00273A30"/>
    <w:rsid w:val="00284B3F"/>
    <w:rsid w:val="00285422"/>
    <w:rsid w:val="003B4928"/>
    <w:rsid w:val="003C2A0A"/>
    <w:rsid w:val="003D0F46"/>
    <w:rsid w:val="003F4402"/>
    <w:rsid w:val="00476A3C"/>
    <w:rsid w:val="00570DB0"/>
    <w:rsid w:val="007C2C61"/>
    <w:rsid w:val="007E1AEB"/>
    <w:rsid w:val="007F13F2"/>
    <w:rsid w:val="008777DB"/>
    <w:rsid w:val="008C7A8C"/>
    <w:rsid w:val="008D2233"/>
    <w:rsid w:val="00962833"/>
    <w:rsid w:val="009864F1"/>
    <w:rsid w:val="009922E5"/>
    <w:rsid w:val="009C2C74"/>
    <w:rsid w:val="009D391C"/>
    <w:rsid w:val="00A571C4"/>
    <w:rsid w:val="00AE7C37"/>
    <w:rsid w:val="00C3151F"/>
    <w:rsid w:val="00D17208"/>
    <w:rsid w:val="00EA7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F1631"/>
  <w15:chartTrackingRefBased/>
  <w15:docId w15:val="{0965EBDA-FE8C-4214-B511-BC0DC2ACF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3">
    <w:name w:val="A3"/>
    <w:uiPriority w:val="99"/>
    <w:rsid w:val="007C2C61"/>
    <w:rPr>
      <w:b/>
      <w:bCs/>
      <w:color w:val="000000"/>
      <w:sz w:val="28"/>
      <w:szCs w:val="28"/>
    </w:rPr>
  </w:style>
  <w:style w:type="character" w:styleId="Hyperlink">
    <w:name w:val="Hyperlink"/>
    <w:basedOn w:val="DefaultParagraphFont"/>
    <w:uiPriority w:val="99"/>
    <w:semiHidden/>
    <w:unhideWhenUsed/>
    <w:rsid w:val="003C2A0A"/>
    <w:rPr>
      <w:color w:val="0000FF"/>
      <w:u w:val="single"/>
    </w:rPr>
  </w:style>
  <w:style w:type="paragraph" w:styleId="ListParagraph">
    <w:name w:val="List Paragraph"/>
    <w:basedOn w:val="Normal"/>
    <w:uiPriority w:val="34"/>
    <w:qFormat/>
    <w:rsid w:val="003C2A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egbrokepc.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145</Words>
  <Characters>830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clerkbegbrokeparishcouncil clerk</dc:creator>
  <cp:keywords/>
  <dc:description/>
  <cp:lastModifiedBy>PARISH CLERK</cp:lastModifiedBy>
  <cp:revision>8</cp:revision>
  <cp:lastPrinted>2022-04-01T15:27:00Z</cp:lastPrinted>
  <dcterms:created xsi:type="dcterms:W3CDTF">2021-04-07T13:10:00Z</dcterms:created>
  <dcterms:modified xsi:type="dcterms:W3CDTF">2023-03-17T10:59:00Z</dcterms:modified>
</cp:coreProperties>
</file>